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7968"/>
        <w:gridCol w:w="2012"/>
        <w:gridCol w:w="3512"/>
        <w:gridCol w:w="14"/>
      </w:tblGrid>
      <w:tr w:rsidR="004C2D31" w:rsidRPr="004C2D31" w:rsidTr="00F5520B">
        <w:trPr>
          <w:trHeight w:val="300"/>
          <w:tblHeader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8C3BD3" w:rsidRPr="004C2D31" w:rsidRDefault="008C3BD3" w:rsidP="00E129B5">
            <w:pPr>
              <w:spacing w:before="120"/>
              <w:rPr>
                <w:rFonts w:ascii="Times New Roman" w:hAnsi="Times New Roman"/>
                <w:b/>
              </w:rPr>
            </w:pPr>
            <w:bookmarkStart w:id="0" w:name="_GoBack"/>
          </w:p>
        </w:tc>
        <w:tc>
          <w:tcPr>
            <w:tcW w:w="4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8C3BD3" w:rsidRPr="004C2D31" w:rsidRDefault="008C3BD3" w:rsidP="00E129B5">
            <w:pPr>
              <w:spacing w:before="120"/>
              <w:rPr>
                <w:rFonts w:ascii="Times New Roman" w:hAnsi="Times New Roman"/>
                <w:b/>
              </w:rPr>
            </w:pPr>
            <w:r w:rsidRPr="004C2D31">
              <w:rPr>
                <w:rFonts w:ascii="Times New Roman" w:hAnsi="Times New Roman"/>
                <w:b/>
              </w:rPr>
              <w:t>Критерии за приоритизация на концепции за интегрирани териториални инвестиции от широкия състав на Регионалния съвет за развитие</w:t>
            </w: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3BD3" w:rsidRPr="004C2D31" w:rsidRDefault="008C3BD3" w:rsidP="00E129B5">
            <w:pPr>
              <w:spacing w:before="120"/>
              <w:rPr>
                <w:rFonts w:ascii="Times New Roman" w:hAnsi="Times New Roman"/>
                <w:b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D3" w:rsidRPr="004C2D31" w:rsidRDefault="008C3BD3" w:rsidP="00E129B5">
            <w:pPr>
              <w:spacing w:before="120"/>
              <w:rPr>
                <w:rFonts w:ascii="Times New Roman" w:hAnsi="Times New Roman"/>
                <w:b/>
              </w:rPr>
            </w:pPr>
            <w:r w:rsidRPr="004C2D31"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D3" w:rsidRPr="004C2D31" w:rsidRDefault="008C3BD3" w:rsidP="00E129B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C2D31">
              <w:rPr>
                <w:rFonts w:ascii="Times New Roman" w:hAnsi="Times New Roman"/>
                <w:b/>
              </w:rPr>
              <w:t>Брой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C3BD3" w:rsidRPr="004C2D31" w:rsidRDefault="00535C35" w:rsidP="00E129B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C2D31">
              <w:rPr>
                <w:rFonts w:ascii="Times New Roman" w:hAnsi="Times New Roman"/>
                <w:b/>
              </w:rPr>
              <w:t>% от финансовите ресурси на ИТСР</w:t>
            </w: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3BD3" w:rsidRPr="004C2D31" w:rsidRDefault="008C3BD3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BD3" w:rsidRPr="004C2D31" w:rsidRDefault="008C3BD3" w:rsidP="00E129B5">
            <w:pPr>
              <w:spacing w:after="0" w:line="240" w:lineRule="auto"/>
              <w:contextualSpacing/>
              <w:jc w:val="both"/>
              <w:rPr>
                <w:iCs/>
              </w:rPr>
            </w:pPr>
            <w:r w:rsidRPr="004C2D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Насърчаване на социално-икономическото развитие на региона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BD3" w:rsidRPr="004C2D31" w:rsidRDefault="008C3BD3" w:rsidP="00E129B5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4C2D31">
              <w:rPr>
                <w:rFonts w:ascii="Times New Roman" w:hAnsi="Times New Roman"/>
                <w:b/>
              </w:rPr>
              <w:t>Максимален брой точки - 40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3BD3" w:rsidRPr="004C2D31" w:rsidRDefault="008C3BD3" w:rsidP="00E129B5">
            <w:pPr>
              <w:spacing w:before="120"/>
              <w:jc w:val="both"/>
              <w:rPr>
                <w:rFonts w:ascii="Times New Roman" w:hAnsi="Times New Roman"/>
                <w:i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8563C9" w:rsidP="00E129B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СТРАТЕГИЧЕСКИ ПРИОРИТЕТ 2:</w:t>
            </w:r>
            <w:r w:rsidR="00E129B5" w:rsidRPr="004C2D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Подобряване на образователното равнище на населението и качеството на живот в ЮИР:</w:t>
            </w:r>
          </w:p>
          <w:p w:rsidR="0040181C" w:rsidRPr="004C2D31" w:rsidRDefault="0040181C" w:rsidP="00E129B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Специфични цели:</w:t>
            </w:r>
          </w:p>
          <w:p w:rsidR="00E129B5" w:rsidRPr="004C2D31" w:rsidRDefault="00E129B5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 Инвестиции в човешки ресурси</w:t>
            </w:r>
          </w:p>
          <w:p w:rsidR="00E129B5" w:rsidRPr="004C2D31" w:rsidRDefault="00E129B5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 Подобряване на здравната, социалната, културната и спортната инфраструктура и достъпа до услуги</w:t>
            </w:r>
          </w:p>
          <w:p w:rsidR="00E129B5" w:rsidRPr="004C2D31" w:rsidRDefault="00E129B5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1.3 Изграждане и/или рехабилитацията на техническа инфраструктура</w:t>
            </w:r>
          </w:p>
          <w:p w:rsidR="00E129B5" w:rsidRPr="004C2D31" w:rsidRDefault="00E129B5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1.4 Чиста околна среда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F5520B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Предложено разпределение 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535C3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47,4%</w:t>
            </w: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E129B5" w:rsidP="00CF35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 xml:space="preserve">Принос към всяка от </w:t>
            </w:r>
            <w:r w:rsidR="00CF357F" w:rsidRPr="004C2D31">
              <w:rPr>
                <w:rFonts w:ascii="Times New Roman" w:hAnsi="Times New Roman" w:cs="Times New Roman"/>
                <w:sz w:val="24"/>
                <w:szCs w:val="24"/>
              </w:rPr>
              <w:t>специфичните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F5520B" w:rsidP="00E129B5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16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E129B5" w:rsidP="00CF35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Принос към 3 </w:t>
            </w:r>
            <w:r w:rsidR="00CF357F" w:rsidRPr="004C2D31">
              <w:rPr>
                <w:rFonts w:ascii="Times New Roman" w:hAnsi="Times New Roman" w:cs="Times New Roman"/>
                <w:iCs/>
                <w:sz w:val="24"/>
                <w:szCs w:val="24"/>
              </w:rPr>
              <w:t>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F5520B" w:rsidP="00E129B5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12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E129B5" w:rsidP="00CF35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 xml:space="preserve">Принос към 2 </w:t>
            </w:r>
            <w:r w:rsidR="00CF357F" w:rsidRPr="004C2D31">
              <w:rPr>
                <w:rFonts w:ascii="Times New Roman" w:hAnsi="Times New Roman" w:cs="Times New Roman"/>
                <w:sz w:val="24"/>
                <w:szCs w:val="24"/>
              </w:rPr>
              <w:t>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F5520B" w:rsidP="00E129B5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8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E129B5" w:rsidP="00CF35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 xml:space="preserve">Принос към 1 </w:t>
            </w:r>
            <w:r w:rsidR="00CF357F" w:rsidRPr="004C2D31">
              <w:rPr>
                <w:rFonts w:ascii="Times New Roman" w:hAnsi="Times New Roman" w:cs="Times New Roman"/>
                <w:sz w:val="24"/>
                <w:szCs w:val="24"/>
              </w:rPr>
              <w:t>специфична цел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F5520B" w:rsidP="00E129B5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4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03F7" w:rsidRPr="004C2D31" w:rsidRDefault="001403F7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3F7" w:rsidRPr="004C2D31" w:rsidRDefault="001403F7" w:rsidP="001403F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Не е налице принос към горните 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3F7" w:rsidRPr="004C2D31" w:rsidRDefault="00F5520B" w:rsidP="00E129B5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0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03F7" w:rsidRPr="004C2D31" w:rsidRDefault="001403F7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E129B5" w:rsidP="00E129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8563C9" w:rsidP="001403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СТРАТЕГИЧЕСКИ ПРИОРИТЕТ 3</w:t>
            </w:r>
            <w:r w:rsidRPr="004C2D3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="001403F7" w:rsidRPr="004C2D3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Териториално сближаване и интегрирано развитие на градските, селските и крайбрежните райони</w:t>
            </w:r>
          </w:p>
          <w:p w:rsidR="0040181C" w:rsidRPr="004C2D31" w:rsidRDefault="0040181C" w:rsidP="0040181C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Специфични цели:</w:t>
            </w:r>
          </w:p>
          <w:p w:rsidR="001403F7" w:rsidRPr="004C2D31" w:rsidRDefault="001403F7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2.1 По-добре свързан регион чрез подобряване на мобилността и регионалната свързаност на ИКТ</w:t>
            </w:r>
          </w:p>
          <w:p w:rsidR="001403F7" w:rsidRPr="004C2D31" w:rsidRDefault="001403F7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2.2 Укрепване на </w:t>
            </w:r>
            <w:proofErr w:type="spellStart"/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полицентричната</w:t>
            </w:r>
            <w:proofErr w:type="spellEnd"/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мрежа от селища в ЮИР </w:t>
            </w:r>
            <w:r w:rsidRPr="004C2D3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и/или</w:t>
            </w:r>
            <w:r w:rsidRPr="004C2D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Развитие на трансграничното и транснационално сътрудничество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29B5" w:rsidRPr="004C2D31" w:rsidRDefault="00E129B5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29B5" w:rsidRPr="004C2D31" w:rsidRDefault="0095721C" w:rsidP="00E129B5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38,9%</w:t>
            </w: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157" w:rsidRPr="004C2D31" w:rsidRDefault="00A96157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157" w:rsidRPr="004C2D31" w:rsidRDefault="00A96157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Принос към 2 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157" w:rsidRPr="004C2D31" w:rsidRDefault="0095721C" w:rsidP="00A96157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16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157" w:rsidRPr="004C2D31" w:rsidRDefault="00A96157" w:rsidP="00A9615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157" w:rsidRPr="004C2D31" w:rsidRDefault="00A96157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157" w:rsidRPr="004C2D31" w:rsidRDefault="00A96157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Принос към 1 специфична цел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157" w:rsidRPr="004C2D31" w:rsidRDefault="0095721C" w:rsidP="00A96157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8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157" w:rsidRPr="004C2D31" w:rsidRDefault="00A96157" w:rsidP="00A9615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157" w:rsidRPr="004C2D31" w:rsidRDefault="00A96157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157" w:rsidRPr="004C2D31" w:rsidRDefault="00A96157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Не е налице принос към горните 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157" w:rsidRPr="004C2D31" w:rsidRDefault="0095721C" w:rsidP="00A96157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0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6157" w:rsidRPr="004C2D31" w:rsidRDefault="00A96157" w:rsidP="00A9615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9615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8563C9" w:rsidP="00A5671E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СТРАТЕГИЧЕСКИ ПРИОРИТЕТ 1:</w:t>
            </w:r>
            <w:r w:rsidR="00A5671E" w:rsidRPr="004C2D31">
              <w:rPr>
                <w:rFonts w:ascii="Times New Roman" w:hAnsi="Times New Roman" w:cs="Times New Roman"/>
                <w:sz w:val="24"/>
                <w:szCs w:val="24"/>
              </w:rPr>
              <w:t xml:space="preserve"> Подкрепа за устойчива и интелигентна икономика на ЮИР</w:t>
            </w:r>
          </w:p>
          <w:p w:rsidR="0040181C" w:rsidRPr="004C2D31" w:rsidRDefault="0040181C" w:rsidP="0040181C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Специфични цели:</w:t>
            </w:r>
          </w:p>
          <w:p w:rsidR="00A5671E" w:rsidRPr="004C2D31" w:rsidRDefault="00A5671E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sz w:val="24"/>
                <w:szCs w:val="24"/>
              </w:rPr>
              <w:t>3.1 Засилване на капацитета за научни изследвания и иновации и въвеждане на нови технологии</w:t>
            </w:r>
          </w:p>
          <w:p w:rsidR="00A5671E" w:rsidRPr="004C2D31" w:rsidRDefault="00A5671E" w:rsidP="00E36ED7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i/>
                <w:sz w:val="24"/>
                <w:szCs w:val="24"/>
              </w:rPr>
              <w:t>3.2 Развитие на синя икономика, туризъм и селско стопанство с повишена добавена стойност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A5671E" w:rsidP="00A96157">
            <w:pPr>
              <w:spacing w:before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95721C" w:rsidP="00A96157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13,7%</w:t>
            </w: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567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A5671E" w:rsidP="00A567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Принос към 2 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95721C" w:rsidP="00A5671E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8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5671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567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A5671E" w:rsidP="00A567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Принос към 1 специфична цел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95721C" w:rsidP="00A5671E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4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5671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31" w:rsidRPr="004C2D31" w:rsidTr="00F5520B">
        <w:trPr>
          <w:gridAfter w:val="1"/>
          <w:wAfter w:w="5" w:type="pct"/>
          <w:trHeight w:val="418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5671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A5671E" w:rsidP="00A567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D31">
              <w:rPr>
                <w:rFonts w:ascii="Times New Roman" w:hAnsi="Times New Roman" w:cs="Times New Roman"/>
                <w:sz w:val="24"/>
                <w:szCs w:val="24"/>
              </w:rPr>
              <w:t>Не е налице принос към горните специфични цели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71E" w:rsidRPr="004C2D31" w:rsidRDefault="0095721C" w:rsidP="00A5671E">
            <w:pPr>
              <w:spacing w:before="120"/>
              <w:jc w:val="both"/>
              <w:rPr>
                <w:rFonts w:ascii="Times New Roman" w:hAnsi="Times New Roman"/>
              </w:rPr>
            </w:pPr>
            <w:r w:rsidRPr="004C2D31">
              <w:rPr>
                <w:rFonts w:ascii="Times New Roman" w:hAnsi="Times New Roman"/>
              </w:rPr>
              <w:t>0 точки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671E" w:rsidRPr="004C2D31" w:rsidRDefault="00A5671E" w:rsidP="00A5671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71646" w:rsidRDefault="00771646"/>
    <w:sectPr w:rsidR="00771646" w:rsidSect="008C3BD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31C"/>
    <w:rsid w:val="00026413"/>
    <w:rsid w:val="000270AA"/>
    <w:rsid w:val="00044145"/>
    <w:rsid w:val="00100BED"/>
    <w:rsid w:val="001403F7"/>
    <w:rsid w:val="00295459"/>
    <w:rsid w:val="002E799C"/>
    <w:rsid w:val="0040181C"/>
    <w:rsid w:val="00421239"/>
    <w:rsid w:val="004C2D31"/>
    <w:rsid w:val="004D747D"/>
    <w:rsid w:val="00535C35"/>
    <w:rsid w:val="00771646"/>
    <w:rsid w:val="007C1850"/>
    <w:rsid w:val="007C443D"/>
    <w:rsid w:val="008563C9"/>
    <w:rsid w:val="008C3BD3"/>
    <w:rsid w:val="0095721C"/>
    <w:rsid w:val="00A55748"/>
    <w:rsid w:val="00A5671E"/>
    <w:rsid w:val="00A96157"/>
    <w:rsid w:val="00CF357F"/>
    <w:rsid w:val="00E129B5"/>
    <w:rsid w:val="00E36ED7"/>
    <w:rsid w:val="00EC431C"/>
    <w:rsid w:val="00F5520B"/>
    <w:rsid w:val="00FC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D58C2F-4DCA-417A-B5CE-BFE9630C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29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129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VLADIMIR DIMITROV DUKOV</cp:lastModifiedBy>
  <cp:revision>5</cp:revision>
  <dcterms:created xsi:type="dcterms:W3CDTF">2023-05-26T08:43:00Z</dcterms:created>
  <dcterms:modified xsi:type="dcterms:W3CDTF">2025-02-05T14:33:00Z</dcterms:modified>
</cp:coreProperties>
</file>